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DE2" w:rsidRPr="00B26DE2" w:rsidRDefault="00B26D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26DE2">
        <w:rPr>
          <w:rFonts w:ascii="Times New Roman" w:hAnsi="Times New Roman" w:cs="Times New Roman"/>
          <w:sz w:val="24"/>
          <w:szCs w:val="24"/>
        </w:rPr>
        <w:t>ФЕДЕРАЛЬНАЯ СЛУЖБА ГОСУДАРСТВЕННОЙ СТАТИСТИКИ</w:t>
      </w:r>
    </w:p>
    <w:p w:rsidR="00B26DE2" w:rsidRPr="00B26DE2" w:rsidRDefault="00B26D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26DE2" w:rsidRPr="00B26DE2" w:rsidRDefault="00B26D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ПРИКАЗ</w:t>
      </w:r>
    </w:p>
    <w:p w:rsidR="00B26DE2" w:rsidRPr="00B26DE2" w:rsidRDefault="00B26D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от 28 июля 2014 г. N 491</w:t>
      </w:r>
    </w:p>
    <w:p w:rsidR="00B26DE2" w:rsidRPr="00B26DE2" w:rsidRDefault="00B26D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26DE2" w:rsidRPr="00B26DE2" w:rsidRDefault="00B26D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ОБ УТВЕРЖДЕНИИ ПОЛОЖЕНИЯ</w:t>
      </w:r>
    </w:p>
    <w:p w:rsidR="00B26DE2" w:rsidRPr="00B26DE2" w:rsidRDefault="00B26D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О "ТЕЛЕФОНЕ ДОВЕРИЯ" ФЕДЕРАЛЬНОЙ СЛУЖБЫ</w:t>
      </w:r>
    </w:p>
    <w:p w:rsidR="00B26DE2" w:rsidRPr="00B26DE2" w:rsidRDefault="00B26D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ГОСУДАРСТВЕННОЙ СТАТИСТИКИ</w:t>
      </w:r>
    </w:p>
    <w:p w:rsidR="00B26DE2" w:rsidRPr="00B26DE2" w:rsidRDefault="00B26D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" w:history="1">
        <w:r w:rsidRPr="00B26DE2">
          <w:rPr>
            <w:rFonts w:ascii="Times New Roman" w:hAnsi="Times New Roman" w:cs="Times New Roman"/>
            <w:color w:val="0000FF"/>
            <w:sz w:val="24"/>
            <w:szCs w:val="24"/>
          </w:rPr>
          <w:t>пунктом 23</w:t>
        </w:r>
      </w:hyperlink>
      <w:r w:rsidRPr="00B26DE2">
        <w:rPr>
          <w:rFonts w:ascii="Times New Roman" w:hAnsi="Times New Roman" w:cs="Times New Roman"/>
          <w:sz w:val="24"/>
          <w:szCs w:val="24"/>
        </w:rPr>
        <w:t xml:space="preserve"> Плана противодействия коррупции в Федеральной службе государственной статистики на 2014 - 2015 годы, утвержденного приказом Росстата от 21.05.2014 N 375, и в целях совершенствования </w:t>
      </w:r>
      <w:hyperlink r:id="rId7" w:history="1">
        <w:r w:rsidRPr="00B26DE2">
          <w:rPr>
            <w:rFonts w:ascii="Times New Roman" w:hAnsi="Times New Roman" w:cs="Times New Roman"/>
            <w:color w:val="0000FF"/>
            <w:sz w:val="24"/>
            <w:szCs w:val="24"/>
          </w:rPr>
          <w:t>работы</w:t>
        </w:r>
      </w:hyperlink>
      <w:r w:rsidRPr="00B26DE2">
        <w:rPr>
          <w:rFonts w:ascii="Times New Roman" w:hAnsi="Times New Roman" w:cs="Times New Roman"/>
          <w:sz w:val="24"/>
          <w:szCs w:val="24"/>
        </w:rPr>
        <w:t xml:space="preserve"> с обращениями граждан и организаций в Федеральной службе государственной статистики по вопросам противодействия коррупции приказываю:</w:t>
      </w: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 xml:space="preserve">1. Утвердить прилагаемое </w:t>
      </w:r>
      <w:hyperlink w:anchor="P36" w:history="1">
        <w:r w:rsidRPr="00B26DE2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B26DE2">
        <w:rPr>
          <w:rFonts w:ascii="Times New Roman" w:hAnsi="Times New Roman" w:cs="Times New Roman"/>
          <w:sz w:val="24"/>
          <w:szCs w:val="24"/>
        </w:rPr>
        <w:t xml:space="preserve"> о "телефоне доверия" Федеральной службы государственной статистики (далее - положение о "телефоне доверия").</w:t>
      </w: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2. Управлению развития имущественного комплекса (Н.В. Луговой) обеспечить бесперебойное функционирование линии телефонной связи с номером 8 (495) 607-40-97 для работы "телефона доверия".</w:t>
      </w: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3. Административному управлению (И.Л. Полянский):</w:t>
      </w: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организовать регистрацию обращений граждан и организаций, поступивших по "телефону доверия" в Журнале регистрации обращений граждан и организаций по "телефону доверия" Федеральной службы государственной статистики;</w:t>
      </w: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организовать размещение: совместно с Управлением информационных ресурсов и технологий (М.В. Бурдаков) информации о функционировании "телефона доверия" и об ответственных за организацию работы "телефона доверия" лицах в информационно-телекоммуникационной сети "Интернет" на официальном сайте Росстата; на информационном стенде, расположенном в помещении Росстата.</w:t>
      </w: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B26DE2">
        <w:rPr>
          <w:rFonts w:ascii="Times New Roman" w:hAnsi="Times New Roman" w:cs="Times New Roman"/>
          <w:sz w:val="24"/>
          <w:szCs w:val="24"/>
        </w:rPr>
        <w:t>Начальникам структурных подразделений центрального аппарата и руководителям территориальных органов Федеральной службы государственной статистики, руководителям организаций, созданных для выполнения задач, стоящих перед Росстатом, ознакомить сотрудников с положением о "телефоне доверия".</w:t>
      </w:r>
      <w:proofErr w:type="gramEnd"/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5. Руководителям территориальных органов Федеральной службы государственной статистики и организаций, созданных для выполнения задач, стоящих перед Росстатом:</w:t>
      </w: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организовать работу по функционированию "телефона доверия" на местах и определить ответственных лиц за организацию работы "телефона доверия";</w:t>
      </w: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организовать регистрацию обращений граждан и организаций, поступивших по "телефону доверия" в Журнале регистрации обращений граждан и организаций по "телефону доверия";</w:t>
      </w: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организовать размещение информации о функционировании "телефона доверия" и об ответственных за организацию работы "телефона доверия" лицах в информационно-телекоммуникационной сети "Интернет" на официальных сайтах, информационных стендах.</w:t>
      </w: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B26DE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26DE2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возложить на заместителя руководителя Росстата К.Э. Лайкама.</w:t>
      </w: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Pr="00B26DE2" w:rsidRDefault="00B26D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 xml:space="preserve">Временно </w:t>
      </w:r>
      <w:proofErr w:type="gramStart"/>
      <w:r w:rsidRPr="00B26DE2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B26DE2">
        <w:rPr>
          <w:rFonts w:ascii="Times New Roman" w:hAnsi="Times New Roman" w:cs="Times New Roman"/>
          <w:sz w:val="24"/>
          <w:szCs w:val="24"/>
        </w:rPr>
        <w:t xml:space="preserve"> обязанности</w:t>
      </w:r>
    </w:p>
    <w:p w:rsidR="00B26DE2" w:rsidRPr="00B26DE2" w:rsidRDefault="00B26D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руководителя Федеральной службы</w:t>
      </w:r>
    </w:p>
    <w:p w:rsidR="00B26DE2" w:rsidRPr="00B26DE2" w:rsidRDefault="00B26D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государственной статистики</w:t>
      </w:r>
    </w:p>
    <w:p w:rsidR="00B26DE2" w:rsidRPr="00B26DE2" w:rsidRDefault="00B26D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Г.К.ОКСЕНОЙТ</w:t>
      </w: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Pr="00B26DE2" w:rsidRDefault="00B26D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B26DE2" w:rsidRPr="00B26DE2" w:rsidRDefault="00B26D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приказом Росстата</w:t>
      </w:r>
    </w:p>
    <w:p w:rsidR="00B26DE2" w:rsidRPr="00B26DE2" w:rsidRDefault="00B26D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от 28.07.2014 N 491</w:t>
      </w:r>
    </w:p>
    <w:p w:rsidR="00B26DE2" w:rsidRDefault="00B26D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25E07" w:rsidRDefault="00D25E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25E07" w:rsidRPr="00B26DE2" w:rsidRDefault="00D25E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26DE2" w:rsidRPr="00B26DE2" w:rsidRDefault="00B26D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6"/>
      <w:bookmarkEnd w:id="1"/>
      <w:r w:rsidRPr="00B26DE2">
        <w:rPr>
          <w:rFonts w:ascii="Times New Roman" w:hAnsi="Times New Roman" w:cs="Times New Roman"/>
          <w:sz w:val="24"/>
          <w:szCs w:val="24"/>
        </w:rPr>
        <w:t>ПОЛОЖЕНИЕ</w:t>
      </w:r>
    </w:p>
    <w:p w:rsidR="00B26DE2" w:rsidRPr="00B26DE2" w:rsidRDefault="00B26D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О "ТЕЛЕФОНЕ ДОВЕРИЯ" ФЕДЕРАЛЬНОЙ СЛУЖБЫ</w:t>
      </w:r>
    </w:p>
    <w:p w:rsidR="00B26DE2" w:rsidRPr="00B26DE2" w:rsidRDefault="00B26D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ГОСУДАРСТВЕННОЙ СТАТИСТИКИ</w:t>
      </w: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 xml:space="preserve">1. Настоящее положение устанавливает порядок организации работы с обращениями граждан и организаций, полученными по "телефону доверия", о фактах проявления коррупции в Федеральной </w:t>
      </w:r>
      <w:hyperlink r:id="rId8" w:history="1">
        <w:r w:rsidRPr="00B26DE2">
          <w:rPr>
            <w:rFonts w:ascii="Times New Roman" w:hAnsi="Times New Roman" w:cs="Times New Roman"/>
            <w:color w:val="0000FF"/>
            <w:sz w:val="24"/>
            <w:szCs w:val="24"/>
          </w:rPr>
          <w:t>службе</w:t>
        </w:r>
      </w:hyperlink>
      <w:r w:rsidRPr="00B26DE2">
        <w:rPr>
          <w:rFonts w:ascii="Times New Roman" w:hAnsi="Times New Roman" w:cs="Times New Roman"/>
          <w:sz w:val="24"/>
          <w:szCs w:val="24"/>
        </w:rPr>
        <w:t xml:space="preserve"> государственной статистики (далее - Росстат).</w:t>
      </w: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B26DE2">
        <w:rPr>
          <w:rFonts w:ascii="Times New Roman" w:hAnsi="Times New Roman" w:cs="Times New Roman"/>
          <w:sz w:val="24"/>
          <w:szCs w:val="24"/>
        </w:rPr>
        <w:t>"Телефон доверия" - это канал связи с гражданами и организациями (далее - абонент), созданный в целях оперативного реагирования на возможные коррупционные проявления в деятельности федеральных государственных гражданских служащих центрального аппарата, территориальных органов Росстата (далее - гражданские служащие), работников организаций, созданных для выполнения задач, стоящих перед Росстатом, а также для обеспечения защиты прав и законных интересов граждан.</w:t>
      </w:r>
      <w:proofErr w:type="gramEnd"/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3. Для работы "телефона доверия" в Росстате выделена линия телефонной связи с номером: 8 (495) 607-40-97.</w:t>
      </w: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4. "Телефон доверия" устанавливается в служебном помещении отдела по профилактике коррупционных и иных правонарушений Административного управления Росстата.</w:t>
      </w: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5. Режим функционирования "телефона доверия" - круглосуточный.</w:t>
      </w: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6. Прием обращений абонентов, поступающих по "телефону доверия", осуществляется в автоматическом режиме с записью сообщения на автоответчик.</w:t>
      </w: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7. Учет обращений абонентов о фактах проявления коррупции, совершенных гражданскими служащими, поступающих по "телефону доверия", осуществляется сотрудниками отдела по профилактике коррупционных и иных правонарушений Административного управления Росстата, в должностные обязанности которых входит указанная работа.</w:t>
      </w: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B26DE2">
        <w:rPr>
          <w:rFonts w:ascii="Times New Roman" w:hAnsi="Times New Roman" w:cs="Times New Roman"/>
          <w:sz w:val="24"/>
          <w:szCs w:val="24"/>
        </w:rPr>
        <w:t xml:space="preserve">Обращения, поступившие на "телефон доверия" Федеральной службы государственной статистики по установленной </w:t>
      </w:r>
      <w:hyperlink w:anchor="P65" w:history="1">
        <w:r w:rsidRPr="00B26DE2">
          <w:rPr>
            <w:rFonts w:ascii="Times New Roman" w:hAnsi="Times New Roman" w:cs="Times New Roman"/>
            <w:color w:val="0000FF"/>
            <w:sz w:val="24"/>
            <w:szCs w:val="24"/>
          </w:rPr>
          <w:t>приложением N 1</w:t>
        </w:r>
      </w:hyperlink>
      <w:r w:rsidRPr="00B26DE2">
        <w:rPr>
          <w:rFonts w:ascii="Times New Roman" w:hAnsi="Times New Roman" w:cs="Times New Roman"/>
          <w:sz w:val="24"/>
          <w:szCs w:val="24"/>
        </w:rPr>
        <w:t xml:space="preserve"> форме о фактах проявления коррупции, совершенных федеральными государственными гражданскими служащими Росстата, заносятся в Журнал регистрации обращения граждан и организаций по "телефону доверия" Федеральной службы государственной статистики (далее - Журнал) по установленной </w:t>
      </w:r>
      <w:hyperlink w:anchor="P121" w:history="1">
        <w:r w:rsidRPr="00B26DE2">
          <w:rPr>
            <w:rFonts w:ascii="Times New Roman" w:hAnsi="Times New Roman" w:cs="Times New Roman"/>
            <w:color w:val="0000FF"/>
            <w:sz w:val="24"/>
            <w:szCs w:val="24"/>
          </w:rPr>
          <w:t>приложением N 2</w:t>
        </w:r>
      </w:hyperlink>
      <w:r w:rsidRPr="00B26DE2">
        <w:rPr>
          <w:rFonts w:ascii="Times New Roman" w:hAnsi="Times New Roman" w:cs="Times New Roman"/>
          <w:sz w:val="24"/>
          <w:szCs w:val="24"/>
        </w:rPr>
        <w:t xml:space="preserve"> форме и рассматриваются в порядке, предусмотренном Федеральным законом от 02.05.2006 N 59-ФЗ "О</w:t>
      </w:r>
      <w:proofErr w:type="gramEnd"/>
      <w:r w:rsidRPr="00B26D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6DE2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B26DE2">
        <w:rPr>
          <w:rFonts w:ascii="Times New Roman" w:hAnsi="Times New Roman" w:cs="Times New Roman"/>
          <w:sz w:val="24"/>
          <w:szCs w:val="24"/>
        </w:rPr>
        <w:t xml:space="preserve"> рассмотрения обращений граждан Российской Федерации".</w:t>
      </w: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6DE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26DE2">
        <w:rPr>
          <w:rFonts w:ascii="Times New Roman" w:hAnsi="Times New Roman" w:cs="Times New Roman"/>
          <w:sz w:val="24"/>
          <w:szCs w:val="24"/>
        </w:rPr>
        <w:t xml:space="preserve"> соблюдением порядка и сроков рассмотрения обращений по вопросам противодействия коррупции осуществляется в пределах своей компетенции отделом по профилактике коррупционных и иных правонарушений Административного управления Росстата.</w:t>
      </w: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9. При наличии в обращениях, поступивших на "телефон доверия", вопросов, относящихся к компетенции других структурных подразделений центрального аппарата, территориальных органов Росстата и организаций, созданных для выполнения задач, стоящих перед Росстатом, обращения направляются по принадлежности в установленном порядке.</w:t>
      </w: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 xml:space="preserve">10. При наличии в обращениях абонентов информации, относящейся к компетенции правоохранительных и иных государственных органов, информация направляется отделом по профилактике коррупционных и иных правонарушений Административного управления Росстата в соответствующие органы в бумажном виде с сопроводительным </w:t>
      </w:r>
      <w:r w:rsidRPr="00B26DE2">
        <w:rPr>
          <w:rFonts w:ascii="Times New Roman" w:hAnsi="Times New Roman" w:cs="Times New Roman"/>
          <w:sz w:val="24"/>
          <w:szCs w:val="24"/>
        </w:rPr>
        <w:lastRenderedPageBreak/>
        <w:t>письмом.</w:t>
      </w: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11. При поступлении по "телефону доверия" анонимных сообщений (без указания фамилии гражданина, направившего обращение), а также сообщений, не содержащих адреса (почтового и электронного), по которому должен быть направлен ответ, регистрируются в Журнале, но не рассматриваются.</w:t>
      </w: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12. Федеральные государственные гражданские служащие, работающие с информацией, поступившей по "телефону доверия", несут персональную ответственность за соблюдение конфиденциальности полученных сведений.</w:t>
      </w: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13. Информация о номере выделенной линии для работы "телефона доверия" по вопросам противодействия коррупции размещается в информационно-телекоммуникационной сети "Интернет" на официальном сайте Росстата, информационном стенде, расположенном в помещении Росстата.</w:t>
      </w: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14. Использование "телефона доверия" не по назначению, в том числе в личных целях, запрещено.</w:t>
      </w: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Pr="00B26DE2" w:rsidRDefault="00D25E07" w:rsidP="00D25E07">
      <w:pPr>
        <w:pStyle w:val="ConsPlusNormal"/>
        <w:tabs>
          <w:tab w:val="left" w:pos="5670"/>
        </w:tabs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="00B26DE2" w:rsidRPr="00B26DE2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D25E07" w:rsidRDefault="00B26DE2" w:rsidP="00D25E07">
      <w:pPr>
        <w:pStyle w:val="ConsPlusNormal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к положению о "телефоне</w:t>
      </w:r>
      <w:r w:rsidR="00D25E07">
        <w:rPr>
          <w:rFonts w:ascii="Times New Roman" w:hAnsi="Times New Roman" w:cs="Times New Roman"/>
          <w:sz w:val="24"/>
          <w:szCs w:val="24"/>
        </w:rPr>
        <w:t xml:space="preserve"> </w:t>
      </w:r>
      <w:r w:rsidRPr="00B26DE2">
        <w:rPr>
          <w:rFonts w:ascii="Times New Roman" w:hAnsi="Times New Roman" w:cs="Times New Roman"/>
          <w:sz w:val="24"/>
          <w:szCs w:val="24"/>
        </w:rPr>
        <w:t>доверия"</w:t>
      </w:r>
    </w:p>
    <w:p w:rsidR="00B26DE2" w:rsidRPr="00B26DE2" w:rsidRDefault="00B26DE2" w:rsidP="00D25E07">
      <w:pPr>
        <w:pStyle w:val="ConsPlusNormal"/>
        <w:ind w:left="5664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Федеральной службы</w:t>
      </w:r>
      <w:r w:rsidR="00D25E07">
        <w:rPr>
          <w:rFonts w:ascii="Times New Roman" w:hAnsi="Times New Roman" w:cs="Times New Roman"/>
          <w:sz w:val="24"/>
          <w:szCs w:val="24"/>
        </w:rPr>
        <w:t xml:space="preserve"> </w:t>
      </w:r>
      <w:r w:rsidRPr="00B26DE2">
        <w:rPr>
          <w:rFonts w:ascii="Times New Roman" w:hAnsi="Times New Roman" w:cs="Times New Roman"/>
          <w:sz w:val="24"/>
          <w:szCs w:val="24"/>
        </w:rPr>
        <w:t>государственной статистики</w:t>
      </w:r>
    </w:p>
    <w:p w:rsidR="00B26DE2" w:rsidRDefault="00B26D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26DE2" w:rsidRDefault="00D25E07" w:rsidP="00D25E07">
      <w:pPr>
        <w:pStyle w:val="ConsPlusNormal"/>
        <w:tabs>
          <w:tab w:val="left" w:pos="5670"/>
        </w:tabs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26DE2">
        <w:rPr>
          <w:rFonts w:ascii="Times New Roman" w:hAnsi="Times New Roman" w:cs="Times New Roman"/>
          <w:sz w:val="24"/>
          <w:szCs w:val="24"/>
        </w:rPr>
        <w:t>Предлагаемый образец</w:t>
      </w:r>
    </w:p>
    <w:p w:rsidR="00B26DE2" w:rsidRPr="00B26DE2" w:rsidRDefault="00B26D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26DE2" w:rsidRPr="00B26DE2" w:rsidRDefault="00B26DE2" w:rsidP="00B26D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65"/>
      <w:bookmarkEnd w:id="2"/>
      <w:r w:rsidRPr="00B26DE2">
        <w:rPr>
          <w:rFonts w:ascii="Times New Roman" w:hAnsi="Times New Roman" w:cs="Times New Roman"/>
          <w:sz w:val="24"/>
          <w:szCs w:val="24"/>
        </w:rPr>
        <w:t>Обращение,</w:t>
      </w:r>
    </w:p>
    <w:p w:rsidR="00B26DE2" w:rsidRPr="00B26DE2" w:rsidRDefault="00B26DE2" w:rsidP="00B26D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26DE2">
        <w:rPr>
          <w:rFonts w:ascii="Times New Roman" w:hAnsi="Times New Roman" w:cs="Times New Roman"/>
          <w:sz w:val="24"/>
          <w:szCs w:val="24"/>
        </w:rPr>
        <w:t>поступившее</w:t>
      </w:r>
      <w:proofErr w:type="gramEnd"/>
      <w:r w:rsidRPr="00B26DE2">
        <w:rPr>
          <w:rFonts w:ascii="Times New Roman" w:hAnsi="Times New Roman" w:cs="Times New Roman"/>
          <w:sz w:val="24"/>
          <w:szCs w:val="24"/>
        </w:rPr>
        <w:t xml:space="preserve"> на "телефон доверия" Федеральной службы</w:t>
      </w:r>
    </w:p>
    <w:p w:rsidR="00B26DE2" w:rsidRPr="00B26DE2" w:rsidRDefault="00B26DE2" w:rsidP="00B26D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государственной статистики</w:t>
      </w: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Дата, время:</w:t>
      </w: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B26DE2">
        <w:rPr>
          <w:rFonts w:ascii="Times New Roman" w:hAnsi="Times New Roman" w:cs="Times New Roman"/>
          <w:sz w:val="24"/>
          <w:szCs w:val="24"/>
        </w:rPr>
        <w:t>(указывается дата, время поступления сообщения на "телефон доверия"</w:t>
      </w:r>
      <w:proofErr w:type="gramEnd"/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 xml:space="preserve">                     (число, месяц, год, час</w:t>
      </w:r>
      <w:proofErr w:type="gramStart"/>
      <w:r w:rsidRPr="00B26DE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B26DE2">
        <w:rPr>
          <w:rFonts w:ascii="Times New Roman" w:hAnsi="Times New Roman" w:cs="Times New Roman"/>
          <w:sz w:val="24"/>
          <w:szCs w:val="24"/>
        </w:rPr>
        <w:t>мин.))</w:t>
      </w: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Фамилия, имя, отчество:</w:t>
      </w: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B26DE2">
        <w:rPr>
          <w:rFonts w:ascii="Times New Roman" w:hAnsi="Times New Roman" w:cs="Times New Roman"/>
          <w:sz w:val="24"/>
          <w:szCs w:val="24"/>
        </w:rPr>
        <w:t>(указывается Ф.И.О. абонента, название организации</w:t>
      </w:r>
      <w:proofErr w:type="gramEnd"/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 xml:space="preserve">        (либо делается запись о том, что абонент Ф.И.О. не сообщил)</w:t>
      </w: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Место проживания:</w:t>
      </w: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Pr="00B26DE2">
        <w:rPr>
          <w:rFonts w:ascii="Times New Roman" w:hAnsi="Times New Roman" w:cs="Times New Roman"/>
          <w:sz w:val="24"/>
          <w:szCs w:val="24"/>
        </w:rPr>
        <w:t>(указывается адрес, который сообщил абонент:</w:t>
      </w:r>
      <w:proofErr w:type="gramEnd"/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 xml:space="preserve">      почтовый индекс, республика, область, район, населенный пункт,</w:t>
      </w: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 xml:space="preserve">                   название улицы, дом, корпус, квартира</w:t>
      </w: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 xml:space="preserve">         либо делается запись о том, что абонент адрес не сообщил)</w:t>
      </w: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Контактный телефон:</w:t>
      </w: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B26DE2">
        <w:rPr>
          <w:rFonts w:ascii="Times New Roman" w:hAnsi="Times New Roman" w:cs="Times New Roman"/>
          <w:sz w:val="24"/>
          <w:szCs w:val="24"/>
        </w:rPr>
        <w:t>(номер телефона, с которого звонил и/или который сообщил абонент,</w:t>
      </w:r>
      <w:proofErr w:type="gramEnd"/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 xml:space="preserve">          либо делается запись о том, что телефон не определился</w:t>
      </w: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 xml:space="preserve">                 и/или абонент номер телефона не сообщил)</w:t>
      </w: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Содержание обращения: _____________________________________________________</w:t>
      </w: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Обращение принял: _________________________________________________________</w:t>
      </w: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gramStart"/>
      <w:r w:rsidRPr="00B26DE2">
        <w:rPr>
          <w:rFonts w:ascii="Times New Roman" w:hAnsi="Times New Roman" w:cs="Times New Roman"/>
          <w:sz w:val="24"/>
          <w:szCs w:val="24"/>
        </w:rPr>
        <w:t>(должность, фамилия и инициалы, подпись лица,</w:t>
      </w:r>
      <w:proofErr w:type="gramEnd"/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gramStart"/>
      <w:r w:rsidRPr="00B26DE2">
        <w:rPr>
          <w:rFonts w:ascii="Times New Roman" w:hAnsi="Times New Roman" w:cs="Times New Roman"/>
          <w:sz w:val="24"/>
          <w:szCs w:val="24"/>
        </w:rPr>
        <w:t>принявшего</w:t>
      </w:r>
      <w:proofErr w:type="gramEnd"/>
      <w:r w:rsidRPr="00B26DE2">
        <w:rPr>
          <w:rFonts w:ascii="Times New Roman" w:hAnsi="Times New Roman" w:cs="Times New Roman"/>
          <w:sz w:val="24"/>
          <w:szCs w:val="24"/>
        </w:rPr>
        <w:t xml:space="preserve"> сообщение)</w:t>
      </w:r>
    </w:p>
    <w:p w:rsidR="00B26DE2" w:rsidRPr="00B26DE2" w:rsidRDefault="00B26DE2">
      <w:pPr>
        <w:rPr>
          <w:rFonts w:ascii="Times New Roman" w:hAnsi="Times New Roman" w:cs="Times New Roman"/>
          <w:sz w:val="24"/>
          <w:szCs w:val="24"/>
        </w:rPr>
        <w:sectPr w:rsidR="00B26DE2" w:rsidRPr="00B26DE2" w:rsidSect="00B26DE2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B26DE2" w:rsidRPr="00B26DE2" w:rsidRDefault="00D25E07" w:rsidP="00D25E07">
      <w:pPr>
        <w:pStyle w:val="ConsPlusNormal"/>
        <w:tabs>
          <w:tab w:val="left" w:pos="11340"/>
        </w:tabs>
        <w:ind w:left="920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</w:t>
      </w:r>
      <w:r w:rsidR="00B26DE2" w:rsidRPr="00B26DE2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B26DE2" w:rsidRPr="00B26DE2" w:rsidRDefault="00D25E07" w:rsidP="00D25E07">
      <w:pPr>
        <w:pStyle w:val="ConsPlusNormal"/>
        <w:ind w:left="106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6DE2" w:rsidRPr="00B26DE2">
        <w:rPr>
          <w:rFonts w:ascii="Times New Roman" w:hAnsi="Times New Roman" w:cs="Times New Roman"/>
          <w:sz w:val="24"/>
          <w:szCs w:val="24"/>
        </w:rPr>
        <w:t>к положению о "телефоне</w:t>
      </w:r>
    </w:p>
    <w:p w:rsidR="00B26DE2" w:rsidRPr="00B26DE2" w:rsidRDefault="00B26DE2" w:rsidP="00D25E07">
      <w:pPr>
        <w:pStyle w:val="ConsPlusNormal"/>
        <w:ind w:left="11328"/>
        <w:jc w:val="center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доверия" Федеральной службы</w:t>
      </w:r>
    </w:p>
    <w:p w:rsidR="00B26DE2" w:rsidRPr="00B26DE2" w:rsidRDefault="00D25E07" w:rsidP="00D25E07">
      <w:pPr>
        <w:pStyle w:val="ConsPlusNormal"/>
        <w:ind w:left="106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26DE2" w:rsidRPr="00B26DE2">
        <w:rPr>
          <w:rFonts w:ascii="Times New Roman" w:hAnsi="Times New Roman" w:cs="Times New Roman"/>
          <w:sz w:val="24"/>
          <w:szCs w:val="24"/>
        </w:rPr>
        <w:t>государственной статистики</w:t>
      </w:r>
    </w:p>
    <w:p w:rsidR="00B26DE2" w:rsidRDefault="00B26DE2" w:rsidP="00D25E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25E07" w:rsidRDefault="00D25E07" w:rsidP="00D25E07">
      <w:pPr>
        <w:pStyle w:val="ConsPlusNormal"/>
        <w:tabs>
          <w:tab w:val="left" w:pos="11340"/>
        </w:tabs>
        <w:ind w:left="99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Предлагаемый образец</w:t>
      </w:r>
    </w:p>
    <w:p w:rsidR="00D25E07" w:rsidRDefault="00D25E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25E07" w:rsidRDefault="00D25E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25E07" w:rsidRDefault="00D25E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25E07" w:rsidRPr="00B26DE2" w:rsidRDefault="00D25E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26DE2" w:rsidRPr="00B26DE2" w:rsidRDefault="00B26D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21"/>
      <w:bookmarkEnd w:id="3"/>
      <w:r w:rsidRPr="00B26DE2">
        <w:rPr>
          <w:rFonts w:ascii="Times New Roman" w:hAnsi="Times New Roman" w:cs="Times New Roman"/>
          <w:sz w:val="24"/>
          <w:szCs w:val="24"/>
        </w:rPr>
        <w:t>Журнал</w:t>
      </w:r>
    </w:p>
    <w:p w:rsidR="00B26DE2" w:rsidRPr="00B26DE2" w:rsidRDefault="00B26D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регистрации обращений граждан и организаций по "телефону</w:t>
      </w:r>
    </w:p>
    <w:p w:rsidR="00B26DE2" w:rsidRPr="00B26DE2" w:rsidRDefault="00B26D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доверия" Федеральной службы государственной статистики</w:t>
      </w:r>
    </w:p>
    <w:p w:rsidR="00B26DE2" w:rsidRPr="00B26DE2" w:rsidRDefault="00B26D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1260"/>
        <w:gridCol w:w="1080"/>
        <w:gridCol w:w="2225"/>
        <w:gridCol w:w="2410"/>
        <w:gridCol w:w="1985"/>
        <w:gridCol w:w="2409"/>
        <w:gridCol w:w="2835"/>
      </w:tblGrid>
      <w:tr w:rsidR="00B26DE2" w:rsidRPr="00B26DE2" w:rsidTr="00B26DE2"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B26DE2" w:rsidRPr="00B26DE2" w:rsidRDefault="00B26D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E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B26D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26DE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B26DE2" w:rsidRPr="00B26DE2" w:rsidRDefault="00B26D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E2">
              <w:rPr>
                <w:rFonts w:ascii="Times New Roman" w:hAnsi="Times New Roman" w:cs="Times New Roman"/>
                <w:sz w:val="24"/>
                <w:szCs w:val="24"/>
              </w:rPr>
              <w:t>Дата (число, месяц, год)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26DE2" w:rsidRPr="00B26DE2" w:rsidRDefault="00B26D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E2">
              <w:rPr>
                <w:rFonts w:ascii="Times New Roman" w:hAnsi="Times New Roman" w:cs="Times New Roman"/>
                <w:sz w:val="24"/>
                <w:szCs w:val="24"/>
              </w:rPr>
              <w:t>Время (час</w:t>
            </w:r>
            <w:proofErr w:type="gramStart"/>
            <w:r w:rsidRPr="00B26DE2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B26DE2">
              <w:rPr>
                <w:rFonts w:ascii="Times New Roman" w:hAnsi="Times New Roman" w:cs="Times New Roman"/>
                <w:sz w:val="24"/>
                <w:szCs w:val="24"/>
              </w:rPr>
              <w:t>мин.)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</w:tcPr>
          <w:p w:rsidR="00B26DE2" w:rsidRPr="00B26DE2" w:rsidRDefault="00B26D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E2">
              <w:rPr>
                <w:rFonts w:ascii="Times New Roman" w:hAnsi="Times New Roman" w:cs="Times New Roman"/>
                <w:sz w:val="24"/>
                <w:szCs w:val="24"/>
              </w:rPr>
              <w:t>Ф.И.О. абонента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26DE2" w:rsidRPr="00B26DE2" w:rsidRDefault="00B26D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E2">
              <w:rPr>
                <w:rFonts w:ascii="Times New Roman" w:hAnsi="Times New Roman" w:cs="Times New Roman"/>
                <w:sz w:val="24"/>
                <w:szCs w:val="24"/>
              </w:rPr>
              <w:t>Адрес, телефон абонента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26DE2" w:rsidRPr="00B26DE2" w:rsidRDefault="00B26D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E2">
              <w:rPr>
                <w:rFonts w:ascii="Times New Roman" w:hAnsi="Times New Roman" w:cs="Times New Roman"/>
                <w:sz w:val="24"/>
                <w:szCs w:val="24"/>
              </w:rPr>
              <w:t>Краткое содержание обращения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B26DE2" w:rsidRPr="00B26DE2" w:rsidRDefault="00B26D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E2">
              <w:rPr>
                <w:rFonts w:ascii="Times New Roman" w:hAnsi="Times New Roman" w:cs="Times New Roman"/>
                <w:sz w:val="24"/>
                <w:szCs w:val="24"/>
              </w:rPr>
              <w:t>Ф.И.О. сотрудника, зарегистрировавшего обращение, подпись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26DE2" w:rsidRPr="00B26DE2" w:rsidRDefault="00B26D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E2">
              <w:rPr>
                <w:rFonts w:ascii="Times New Roman" w:hAnsi="Times New Roman" w:cs="Times New Roman"/>
                <w:sz w:val="24"/>
                <w:szCs w:val="24"/>
              </w:rPr>
              <w:t>Результаты рассмотрения обращения, куда направлено (исх. N, дата)</w:t>
            </w:r>
          </w:p>
        </w:tc>
      </w:tr>
    </w:tbl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Pr="00B26DE2" w:rsidRDefault="00B26DE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1621E8" w:rsidRPr="00B26DE2" w:rsidRDefault="001621E8">
      <w:pPr>
        <w:rPr>
          <w:rFonts w:ascii="Times New Roman" w:hAnsi="Times New Roman" w:cs="Times New Roman"/>
          <w:sz w:val="24"/>
          <w:szCs w:val="24"/>
        </w:rPr>
      </w:pPr>
    </w:p>
    <w:sectPr w:rsidR="001621E8" w:rsidRPr="00B26DE2" w:rsidSect="00B26DE2">
      <w:pgSz w:w="16838" w:h="11905"/>
      <w:pgMar w:top="993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DE2"/>
    <w:rsid w:val="001621E8"/>
    <w:rsid w:val="00B26DE2"/>
    <w:rsid w:val="00C4523D"/>
    <w:rsid w:val="00D2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6D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26D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26D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26D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6D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26D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26D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26D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6B0C6EAF13C7E4649503F1885628351F5BD7CE0F988A38B69FD5923B02BC941076E2F2E1A398D0l2f3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F6B0C6EAF13C7E4649503F1885628351F5BD4CF02978A38B69FD5923B02BC941076E2F2E1A398D2l2f2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F6B0C6EAF13C7E464950AE88F5628351852D7C70F988A38B69FD5923B02BC941076E2F2E1A399D7l2f4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01EE4-893E-49FA-B6C1-02529AD7A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1502</Words>
  <Characters>8566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10048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 Е.М.</dc:creator>
  <cp:lastModifiedBy>p39_VoronkovaEM</cp:lastModifiedBy>
  <cp:revision>2</cp:revision>
  <dcterms:created xsi:type="dcterms:W3CDTF">2020-06-02T09:06:00Z</dcterms:created>
  <dcterms:modified xsi:type="dcterms:W3CDTF">2020-06-02T09:06:00Z</dcterms:modified>
</cp:coreProperties>
</file>