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4C" w:rsidRDefault="0007584C" w:rsidP="00074EBA">
      <w:pPr>
        <w:ind w:firstLine="709"/>
        <w:jc w:val="both"/>
        <w:rPr>
          <w:sz w:val="28"/>
          <w:szCs w:val="28"/>
        </w:rPr>
      </w:pPr>
    </w:p>
    <w:p w:rsidR="0007584C" w:rsidRDefault="0007584C" w:rsidP="00074EBA">
      <w:pPr>
        <w:ind w:firstLine="709"/>
        <w:jc w:val="both"/>
        <w:rPr>
          <w:sz w:val="28"/>
          <w:szCs w:val="28"/>
        </w:rPr>
      </w:pPr>
    </w:p>
    <w:p w:rsidR="0007584C" w:rsidRDefault="0007584C" w:rsidP="00074EBA">
      <w:pPr>
        <w:ind w:firstLine="709"/>
        <w:jc w:val="both"/>
        <w:rPr>
          <w:sz w:val="28"/>
          <w:szCs w:val="28"/>
        </w:rPr>
      </w:pPr>
    </w:p>
    <w:p w:rsidR="00EB7982" w:rsidRPr="00074EBA" w:rsidRDefault="00B63F95" w:rsidP="00074EBA">
      <w:pPr>
        <w:ind w:firstLine="709"/>
        <w:jc w:val="both"/>
        <w:rPr>
          <w:sz w:val="28"/>
          <w:szCs w:val="28"/>
        </w:rPr>
      </w:pPr>
      <w:r w:rsidRPr="00074EBA">
        <w:rPr>
          <w:sz w:val="28"/>
          <w:szCs w:val="28"/>
        </w:rPr>
        <w:t xml:space="preserve">Указом Президента Российской Федерации от 7 мая 2018 г. № 204 </w:t>
      </w:r>
      <w:r w:rsidR="006153C2" w:rsidRPr="00074EBA">
        <w:rPr>
          <w:sz w:val="28"/>
          <w:szCs w:val="28"/>
        </w:rPr>
        <w:br/>
      </w:r>
      <w:r w:rsidRPr="00074EBA">
        <w:rPr>
          <w:sz w:val="28"/>
          <w:szCs w:val="28"/>
        </w:rPr>
        <w:t>«О национальных целях и стратегических задачах развития Российской Федерации на период до 2024 года» перед Правительством</w:t>
      </w:r>
      <w:r w:rsidR="0035578F" w:rsidRPr="00074EBA">
        <w:rPr>
          <w:sz w:val="28"/>
          <w:szCs w:val="28"/>
        </w:rPr>
        <w:t xml:space="preserve"> </w:t>
      </w:r>
      <w:r w:rsidRPr="00074EBA">
        <w:rPr>
          <w:sz w:val="28"/>
          <w:szCs w:val="28"/>
        </w:rPr>
        <w:t>Российской Федерации</w:t>
      </w:r>
      <w:r w:rsidR="004B0235" w:rsidRPr="00074EBA">
        <w:rPr>
          <w:sz w:val="28"/>
          <w:szCs w:val="28"/>
        </w:rPr>
        <w:t xml:space="preserve"> поставлена задача обеспечения </w:t>
      </w:r>
      <w:r w:rsidRPr="00074EBA">
        <w:rPr>
          <w:sz w:val="28"/>
          <w:szCs w:val="28"/>
        </w:rPr>
        <w:t>прорывного</w:t>
      </w:r>
      <w:r w:rsidR="004B0235" w:rsidRPr="00074EBA">
        <w:rPr>
          <w:sz w:val="28"/>
          <w:szCs w:val="28"/>
        </w:rPr>
        <w:t xml:space="preserve"> </w:t>
      </w:r>
      <w:r w:rsidRPr="00074EBA">
        <w:rPr>
          <w:sz w:val="28"/>
          <w:szCs w:val="28"/>
        </w:rPr>
        <w:t>научно-технологического развития Российской Федерации</w:t>
      </w:r>
      <w:r w:rsidR="00EB7982" w:rsidRPr="00074EBA">
        <w:rPr>
          <w:sz w:val="28"/>
          <w:szCs w:val="28"/>
        </w:rPr>
        <w:t>.</w:t>
      </w:r>
      <w:r w:rsidRPr="00074EBA">
        <w:rPr>
          <w:sz w:val="28"/>
          <w:szCs w:val="28"/>
        </w:rPr>
        <w:t xml:space="preserve"> </w:t>
      </w:r>
    </w:p>
    <w:p w:rsidR="00B63F95" w:rsidRPr="00074EBA" w:rsidRDefault="00B63F95" w:rsidP="00074EBA">
      <w:pPr>
        <w:ind w:firstLine="709"/>
        <w:jc w:val="both"/>
        <w:rPr>
          <w:sz w:val="28"/>
          <w:szCs w:val="28"/>
        </w:rPr>
      </w:pPr>
      <w:r w:rsidRPr="00074EBA">
        <w:rPr>
          <w:sz w:val="28"/>
          <w:szCs w:val="28"/>
        </w:rPr>
        <w:t xml:space="preserve">Цели и задачи, сформулированные в </w:t>
      </w:r>
      <w:r w:rsidR="004B0235" w:rsidRPr="00074EBA">
        <w:rPr>
          <w:sz w:val="28"/>
          <w:szCs w:val="28"/>
        </w:rPr>
        <w:t>данном указе</w:t>
      </w:r>
      <w:r w:rsidR="007957E2" w:rsidRPr="00074EBA">
        <w:rPr>
          <w:sz w:val="28"/>
          <w:szCs w:val="28"/>
        </w:rPr>
        <w:t>,</w:t>
      </w:r>
      <w:r w:rsidRPr="00074EBA">
        <w:rPr>
          <w:sz w:val="28"/>
          <w:szCs w:val="28"/>
        </w:rPr>
        <w:t xml:space="preserve"> легли в основу национального проекта «Наука».</w:t>
      </w:r>
    </w:p>
    <w:p w:rsidR="00915346" w:rsidRPr="00074EBA" w:rsidRDefault="00425487" w:rsidP="00074EBA">
      <w:pPr>
        <w:ind w:firstLine="709"/>
        <w:jc w:val="both"/>
        <w:rPr>
          <w:sz w:val="28"/>
          <w:szCs w:val="28"/>
          <w:highlight w:val="yellow"/>
        </w:rPr>
      </w:pPr>
      <w:r w:rsidRPr="00074EBA">
        <w:rPr>
          <w:sz w:val="28"/>
          <w:szCs w:val="28"/>
        </w:rPr>
        <w:t>Для</w:t>
      </w:r>
      <w:r w:rsidR="00915346" w:rsidRPr="00074EBA">
        <w:rPr>
          <w:sz w:val="28"/>
          <w:szCs w:val="28"/>
        </w:rPr>
        <w:t xml:space="preserve"> мониторинга достижения целей национального проекта «Наука» </w:t>
      </w:r>
      <w:r w:rsidRPr="00074EBA">
        <w:rPr>
          <w:sz w:val="28"/>
          <w:szCs w:val="28"/>
        </w:rPr>
        <w:t>используется</w:t>
      </w:r>
      <w:r w:rsidR="00915346" w:rsidRPr="00074EBA">
        <w:rPr>
          <w:sz w:val="28"/>
          <w:szCs w:val="28"/>
        </w:rPr>
        <w:t xml:space="preserve"> официальная статистическая информация, формируемая Росстатом по данным формы федерального статистического наблюдения </w:t>
      </w:r>
      <w:r w:rsidR="003E4231" w:rsidRPr="00074EBA">
        <w:rPr>
          <w:sz w:val="28"/>
          <w:szCs w:val="28"/>
        </w:rPr>
        <w:br/>
      </w:r>
      <w:r w:rsidR="00915346" w:rsidRPr="00074EBA">
        <w:rPr>
          <w:sz w:val="28"/>
          <w:szCs w:val="28"/>
        </w:rPr>
        <w:t xml:space="preserve">№ 2-наука «Сведения о выполнении научных исследований и разработок», получаемая от организаций, </w:t>
      </w:r>
      <w:r w:rsidR="00EF7EF2" w:rsidRPr="00074EBA">
        <w:rPr>
          <w:sz w:val="28"/>
          <w:szCs w:val="28"/>
        </w:rPr>
        <w:t>выполняющих</w:t>
      </w:r>
      <w:r w:rsidR="00915346" w:rsidRPr="00074EBA">
        <w:rPr>
          <w:sz w:val="28"/>
          <w:szCs w:val="28"/>
        </w:rPr>
        <w:t xml:space="preserve"> научны</w:t>
      </w:r>
      <w:r w:rsidR="004B0235" w:rsidRPr="00074EBA">
        <w:rPr>
          <w:sz w:val="28"/>
          <w:szCs w:val="28"/>
        </w:rPr>
        <w:t>е</w:t>
      </w:r>
      <w:r w:rsidR="00915346" w:rsidRPr="00074EBA">
        <w:rPr>
          <w:sz w:val="28"/>
          <w:szCs w:val="28"/>
        </w:rPr>
        <w:t xml:space="preserve"> исследования и разработк</w:t>
      </w:r>
      <w:r w:rsidR="004B0235" w:rsidRPr="00074EBA">
        <w:rPr>
          <w:sz w:val="28"/>
          <w:szCs w:val="28"/>
        </w:rPr>
        <w:t>и</w:t>
      </w:r>
      <w:r w:rsidR="00915346" w:rsidRPr="00074EBA">
        <w:rPr>
          <w:sz w:val="28"/>
          <w:szCs w:val="28"/>
        </w:rPr>
        <w:t>.</w:t>
      </w:r>
    </w:p>
    <w:p w:rsidR="00153B7F" w:rsidRPr="00074EBA" w:rsidRDefault="004B0235" w:rsidP="00074EBA">
      <w:pPr>
        <w:ind w:firstLine="709"/>
        <w:jc w:val="both"/>
        <w:rPr>
          <w:sz w:val="28"/>
          <w:szCs w:val="28"/>
        </w:rPr>
      </w:pPr>
      <w:r w:rsidRPr="00074EBA">
        <w:rPr>
          <w:sz w:val="28"/>
          <w:szCs w:val="28"/>
        </w:rPr>
        <w:t>С учетом</w:t>
      </w:r>
      <w:r w:rsidR="00907FEF" w:rsidRPr="00074EBA">
        <w:rPr>
          <w:sz w:val="28"/>
          <w:szCs w:val="28"/>
        </w:rPr>
        <w:t xml:space="preserve"> значимост</w:t>
      </w:r>
      <w:r w:rsidRPr="00074EBA">
        <w:rPr>
          <w:sz w:val="28"/>
          <w:szCs w:val="28"/>
        </w:rPr>
        <w:t>и</w:t>
      </w:r>
      <w:r w:rsidR="00907FEF" w:rsidRPr="00074EBA">
        <w:rPr>
          <w:sz w:val="28"/>
          <w:szCs w:val="28"/>
        </w:rPr>
        <w:t xml:space="preserve"> и востребованност</w:t>
      </w:r>
      <w:r w:rsidRPr="00074EBA">
        <w:rPr>
          <w:sz w:val="28"/>
          <w:szCs w:val="28"/>
        </w:rPr>
        <w:t>и</w:t>
      </w:r>
      <w:r w:rsidR="00907FEF" w:rsidRPr="00074EBA">
        <w:rPr>
          <w:sz w:val="28"/>
          <w:szCs w:val="28"/>
        </w:rPr>
        <w:t xml:space="preserve"> </w:t>
      </w:r>
      <w:r w:rsidR="00F46569" w:rsidRPr="00074EBA">
        <w:rPr>
          <w:sz w:val="28"/>
          <w:szCs w:val="28"/>
        </w:rPr>
        <w:t>этой</w:t>
      </w:r>
      <w:r w:rsidR="00907FEF" w:rsidRPr="00074EBA">
        <w:rPr>
          <w:sz w:val="28"/>
          <w:szCs w:val="28"/>
        </w:rPr>
        <w:t xml:space="preserve"> информации</w:t>
      </w:r>
      <w:r w:rsidR="00153B7F" w:rsidRPr="00074EBA">
        <w:rPr>
          <w:sz w:val="28"/>
          <w:szCs w:val="28"/>
        </w:rPr>
        <w:t xml:space="preserve"> просим к заполнению данной формы отнестись с особым вниманием, заполнить </w:t>
      </w:r>
      <w:r w:rsidR="003E4231" w:rsidRPr="00074EBA">
        <w:rPr>
          <w:sz w:val="28"/>
          <w:szCs w:val="28"/>
        </w:rPr>
        <w:t>достоверно и полно</w:t>
      </w:r>
      <w:r w:rsidR="00153B7F" w:rsidRPr="00074EBA">
        <w:rPr>
          <w:sz w:val="28"/>
          <w:szCs w:val="28"/>
        </w:rPr>
        <w:t xml:space="preserve">. </w:t>
      </w:r>
    </w:p>
    <w:p w:rsidR="00B63F95" w:rsidRDefault="00390378" w:rsidP="00074EBA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4EBA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B63F95" w:rsidRPr="00074E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47E70" w:rsidRPr="00074EBA">
        <w:rPr>
          <w:rFonts w:ascii="Times New Roman" w:hAnsi="Times New Roman" w:cs="Times New Roman"/>
          <w:color w:val="auto"/>
          <w:sz w:val="28"/>
          <w:szCs w:val="28"/>
        </w:rPr>
        <w:t xml:space="preserve">итоговой </w:t>
      </w:r>
      <w:r w:rsidR="00B63F95" w:rsidRPr="00074EBA">
        <w:rPr>
          <w:rFonts w:ascii="Times New Roman" w:hAnsi="Times New Roman" w:cs="Times New Roman"/>
          <w:color w:val="auto"/>
          <w:sz w:val="28"/>
          <w:szCs w:val="28"/>
        </w:rPr>
        <w:t xml:space="preserve">информацией </w:t>
      </w:r>
      <w:r w:rsidR="00F81BE0" w:rsidRPr="00074EBA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r w:rsidR="004B0235" w:rsidRPr="00074EBA">
        <w:rPr>
          <w:rFonts w:ascii="Times New Roman" w:hAnsi="Times New Roman" w:cs="Times New Roman"/>
          <w:color w:val="auto"/>
          <w:sz w:val="28"/>
          <w:szCs w:val="28"/>
        </w:rPr>
        <w:t xml:space="preserve">форме </w:t>
      </w:r>
      <w:r w:rsidR="00410F51" w:rsidRPr="00074EBA">
        <w:rPr>
          <w:rFonts w:ascii="Times New Roman" w:hAnsi="Times New Roman" w:cs="Times New Roman"/>
          <w:color w:val="auto"/>
          <w:sz w:val="28"/>
          <w:szCs w:val="28"/>
        </w:rPr>
        <w:t xml:space="preserve">№ 2-наука </w:t>
      </w:r>
      <w:r w:rsidR="00B63F95" w:rsidRPr="00074EBA">
        <w:rPr>
          <w:rFonts w:ascii="Times New Roman" w:hAnsi="Times New Roman" w:cs="Times New Roman"/>
          <w:color w:val="auto"/>
          <w:sz w:val="28"/>
          <w:szCs w:val="28"/>
        </w:rPr>
        <w:t>можно ознакомиться на официальном сайте Росстата (</w:t>
      </w:r>
      <w:hyperlink r:id="rId7" w:history="1">
        <w:r w:rsidR="00B63F95" w:rsidRPr="00074EB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www.gks.ru</w:t>
        </w:r>
      </w:hyperlink>
      <w:r w:rsidR="00B63F95" w:rsidRPr="00074EBA">
        <w:rPr>
          <w:rFonts w:ascii="Times New Roman" w:hAnsi="Times New Roman" w:cs="Times New Roman"/>
          <w:color w:val="auto"/>
          <w:sz w:val="28"/>
          <w:szCs w:val="28"/>
        </w:rPr>
        <w:t>): Главная страница / Статистика / Официальная статистика/ Наука, инновации и информационное общество/Наука и инновации/Наука.</w:t>
      </w:r>
    </w:p>
    <w:p w:rsidR="0007584C" w:rsidRPr="00074EBA" w:rsidRDefault="0007584C" w:rsidP="00074EBA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EB750C" w:rsidRPr="008E7809" w:rsidRDefault="00EB750C" w:rsidP="00C82973">
      <w:pPr>
        <w:pStyle w:val="Default"/>
        <w:spacing w:line="280" w:lineRule="exact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EB7982" w:rsidRDefault="00EB7982" w:rsidP="00410F51">
      <w:pPr>
        <w:spacing w:line="360" w:lineRule="exact"/>
        <w:jc w:val="center"/>
        <w:rPr>
          <w:sz w:val="2"/>
          <w:szCs w:val="2"/>
        </w:rPr>
      </w:pPr>
    </w:p>
    <w:sectPr w:rsidR="00EB7982" w:rsidSect="00425487">
      <w:pgSz w:w="11906" w:h="16838"/>
      <w:pgMar w:top="425" w:right="1134" w:bottom="1418" w:left="1418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E74A0"/>
    <w:multiLevelType w:val="multilevel"/>
    <w:tmpl w:val="827EBFEA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D0"/>
    <w:rsid w:val="00044BD3"/>
    <w:rsid w:val="00060FFA"/>
    <w:rsid w:val="00074EBA"/>
    <w:rsid w:val="0007584C"/>
    <w:rsid w:val="00153B7F"/>
    <w:rsid w:val="00196205"/>
    <w:rsid w:val="00197F65"/>
    <w:rsid w:val="002B2D56"/>
    <w:rsid w:val="002C0059"/>
    <w:rsid w:val="0035578F"/>
    <w:rsid w:val="00390378"/>
    <w:rsid w:val="00395596"/>
    <w:rsid w:val="003C1E24"/>
    <w:rsid w:val="003E4231"/>
    <w:rsid w:val="00410F51"/>
    <w:rsid w:val="00425487"/>
    <w:rsid w:val="00447E70"/>
    <w:rsid w:val="004553D6"/>
    <w:rsid w:val="00481134"/>
    <w:rsid w:val="004B0235"/>
    <w:rsid w:val="004C7B8A"/>
    <w:rsid w:val="004D3079"/>
    <w:rsid w:val="00525FE3"/>
    <w:rsid w:val="005407F6"/>
    <w:rsid w:val="0059778D"/>
    <w:rsid w:val="006153C2"/>
    <w:rsid w:val="006342BF"/>
    <w:rsid w:val="006766A9"/>
    <w:rsid w:val="00676DCC"/>
    <w:rsid w:val="00716927"/>
    <w:rsid w:val="007957E2"/>
    <w:rsid w:val="007A2557"/>
    <w:rsid w:val="00831FC4"/>
    <w:rsid w:val="00834869"/>
    <w:rsid w:val="00861C00"/>
    <w:rsid w:val="008E3CC0"/>
    <w:rsid w:val="008E7809"/>
    <w:rsid w:val="00907FEF"/>
    <w:rsid w:val="00915346"/>
    <w:rsid w:val="009A3FEA"/>
    <w:rsid w:val="00A2265D"/>
    <w:rsid w:val="00A860E1"/>
    <w:rsid w:val="00AB0ACB"/>
    <w:rsid w:val="00AD12D8"/>
    <w:rsid w:val="00B44CD0"/>
    <w:rsid w:val="00B61944"/>
    <w:rsid w:val="00B636FC"/>
    <w:rsid w:val="00B63F95"/>
    <w:rsid w:val="00BC0A62"/>
    <w:rsid w:val="00BE0DA6"/>
    <w:rsid w:val="00C82973"/>
    <w:rsid w:val="00CD7A2A"/>
    <w:rsid w:val="00D57C36"/>
    <w:rsid w:val="00DC5CE1"/>
    <w:rsid w:val="00E301F6"/>
    <w:rsid w:val="00E30698"/>
    <w:rsid w:val="00E35332"/>
    <w:rsid w:val="00E75B5D"/>
    <w:rsid w:val="00E75CC3"/>
    <w:rsid w:val="00EB750C"/>
    <w:rsid w:val="00EB7982"/>
    <w:rsid w:val="00EC7188"/>
    <w:rsid w:val="00EF7EF2"/>
    <w:rsid w:val="00F04DB8"/>
    <w:rsid w:val="00F13A32"/>
    <w:rsid w:val="00F3728A"/>
    <w:rsid w:val="00F46569"/>
    <w:rsid w:val="00F6143A"/>
    <w:rsid w:val="00F636FA"/>
    <w:rsid w:val="00F678D8"/>
    <w:rsid w:val="00F81BE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9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8">
    <w:name w:val="Стиль8"/>
    <w:uiPriority w:val="99"/>
    <w:rsid w:val="00CD7A2A"/>
    <w:pPr>
      <w:numPr>
        <w:numId w:val="1"/>
      </w:numPr>
    </w:pPr>
  </w:style>
  <w:style w:type="character" w:styleId="a3">
    <w:name w:val="Hyperlink"/>
    <w:basedOn w:val="a0"/>
    <w:rsid w:val="00B63F95"/>
    <w:rPr>
      <w:color w:val="0000FF"/>
      <w:u w:val="single"/>
    </w:rPr>
  </w:style>
  <w:style w:type="paragraph" w:customStyle="1" w:styleId="Default">
    <w:name w:val="Default"/>
    <w:rsid w:val="00B63F95"/>
    <w:pPr>
      <w:autoSpaceDE w:val="0"/>
      <w:autoSpaceDN w:val="0"/>
      <w:adjustRightInd w:val="0"/>
      <w:ind w:firstLine="0"/>
      <w:jc w:val="left"/>
    </w:pPr>
    <w:rPr>
      <w:rFonts w:ascii="Helios" w:eastAsia="Times New Roman" w:hAnsi="Helios" w:cs="Helios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2C0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53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53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9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8">
    <w:name w:val="Стиль8"/>
    <w:uiPriority w:val="99"/>
    <w:rsid w:val="00CD7A2A"/>
    <w:pPr>
      <w:numPr>
        <w:numId w:val="1"/>
      </w:numPr>
    </w:pPr>
  </w:style>
  <w:style w:type="character" w:styleId="a3">
    <w:name w:val="Hyperlink"/>
    <w:basedOn w:val="a0"/>
    <w:rsid w:val="00B63F95"/>
    <w:rPr>
      <w:color w:val="0000FF"/>
      <w:u w:val="single"/>
    </w:rPr>
  </w:style>
  <w:style w:type="paragraph" w:customStyle="1" w:styleId="Default">
    <w:name w:val="Default"/>
    <w:rsid w:val="00B63F95"/>
    <w:pPr>
      <w:autoSpaceDE w:val="0"/>
      <w:autoSpaceDN w:val="0"/>
      <w:adjustRightInd w:val="0"/>
      <w:ind w:firstLine="0"/>
      <w:jc w:val="left"/>
    </w:pPr>
    <w:rPr>
      <w:rFonts w:ascii="Helios" w:eastAsia="Times New Roman" w:hAnsi="Helios" w:cs="Helios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2C0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53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53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k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15EB1-DECE-46BE-901B-306C67A14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Подмаско Валерий Борисович</dc:creator>
  <cp:lastModifiedBy>p39_Piterskovaaa</cp:lastModifiedBy>
  <cp:revision>5</cp:revision>
  <cp:lastPrinted>2019-12-30T07:45:00Z</cp:lastPrinted>
  <dcterms:created xsi:type="dcterms:W3CDTF">2020-02-07T07:01:00Z</dcterms:created>
  <dcterms:modified xsi:type="dcterms:W3CDTF">2020-03-14T12:22:00Z</dcterms:modified>
</cp:coreProperties>
</file>