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0A5566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в</w:t>
      </w:r>
      <w:r w:rsidR="0068389F">
        <w:rPr>
          <w:rStyle w:val="FontStyle12"/>
          <w:sz w:val="28"/>
          <w:szCs w:val="28"/>
        </w:rPr>
        <w:t>о</w:t>
      </w:r>
      <w:r w:rsidRPr="001149E3">
        <w:rPr>
          <w:rStyle w:val="FontStyle12"/>
          <w:sz w:val="28"/>
          <w:szCs w:val="28"/>
        </w:rPr>
        <w:t xml:space="preserve"> </w:t>
      </w:r>
      <w:r w:rsidR="0068389F">
        <w:rPr>
          <w:rStyle w:val="FontStyle12"/>
          <w:sz w:val="28"/>
          <w:szCs w:val="28"/>
        </w:rPr>
        <w:t>2</w:t>
      </w:r>
      <w:r w:rsidRPr="001149E3">
        <w:rPr>
          <w:rStyle w:val="FontStyle12"/>
          <w:sz w:val="28"/>
          <w:szCs w:val="28"/>
        </w:rPr>
        <w:t xml:space="preserve"> квартале 20</w:t>
      </w:r>
      <w:r w:rsidR="00F85EB3">
        <w:rPr>
          <w:rStyle w:val="FontStyle12"/>
          <w:sz w:val="28"/>
          <w:szCs w:val="28"/>
        </w:rPr>
        <w:t>2</w:t>
      </w:r>
      <w:r w:rsidR="005F3704">
        <w:rPr>
          <w:rStyle w:val="FontStyle12"/>
          <w:sz w:val="28"/>
          <w:szCs w:val="28"/>
        </w:rPr>
        <w:t>3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5F3704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="00DC3645">
        <w:rPr>
          <w:rStyle w:val="FontStyle15"/>
          <w:sz w:val="28"/>
          <w:szCs w:val="28"/>
        </w:rPr>
        <w:t>о 2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A50CA2">
        <w:rPr>
          <w:rStyle w:val="FontStyle15"/>
          <w:sz w:val="28"/>
          <w:szCs w:val="28"/>
        </w:rPr>
        <w:t>2</w:t>
      </w:r>
      <w:r w:rsidR="00DC3645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DC3645">
        <w:rPr>
          <w:rStyle w:val="FontStyle15"/>
          <w:sz w:val="28"/>
          <w:szCs w:val="28"/>
        </w:rPr>
        <w:t xml:space="preserve">8 </w:t>
      </w:r>
      <w:r w:rsidRPr="001149E3">
        <w:rPr>
          <w:rStyle w:val="FontStyle15"/>
          <w:sz w:val="28"/>
          <w:szCs w:val="28"/>
        </w:rPr>
        <w:t>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DC3645">
        <w:rPr>
          <w:rStyle w:val="FontStyle15"/>
          <w:sz w:val="28"/>
          <w:szCs w:val="28"/>
        </w:rPr>
        <w:t>2</w:t>
      </w:r>
      <w:r w:rsidR="005F3704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DC3645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DC3645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), что на </w:t>
      </w:r>
      <w:r w:rsidR="00DC3645">
        <w:rPr>
          <w:rStyle w:val="FontStyle15"/>
          <w:sz w:val="28"/>
          <w:szCs w:val="28"/>
        </w:rPr>
        <w:t>53</w:t>
      </w:r>
      <w:r w:rsidR="005F3704">
        <w:rPr>
          <w:rStyle w:val="FontStyle15"/>
          <w:sz w:val="28"/>
          <w:szCs w:val="28"/>
        </w:rPr>
        <w:t xml:space="preserve"> </w:t>
      </w:r>
      <w:r w:rsidR="00A50CA2">
        <w:rPr>
          <w:rStyle w:val="FontStyle15"/>
          <w:sz w:val="28"/>
          <w:szCs w:val="28"/>
        </w:rPr>
        <w:t>%</w:t>
      </w:r>
      <w:r w:rsidR="00236EFB">
        <w:rPr>
          <w:rStyle w:val="FontStyle15"/>
          <w:sz w:val="28"/>
          <w:szCs w:val="28"/>
        </w:rPr>
        <w:t xml:space="preserve"> </w:t>
      </w:r>
      <w:r w:rsidR="00DC3645">
        <w:rPr>
          <w:rStyle w:val="FontStyle15"/>
          <w:sz w:val="28"/>
          <w:szCs w:val="28"/>
        </w:rPr>
        <w:t>мень</w:t>
      </w:r>
      <w:r w:rsidR="005F3704">
        <w:rPr>
          <w:rStyle w:val="FontStyle15"/>
          <w:sz w:val="28"/>
          <w:szCs w:val="28"/>
        </w:rPr>
        <w:t>ше</w:t>
      </w:r>
      <w:r w:rsidR="00665C3A">
        <w:rPr>
          <w:rStyle w:val="FontStyle15"/>
          <w:sz w:val="28"/>
          <w:szCs w:val="28"/>
        </w:rPr>
        <w:t xml:space="preserve">, чем в </w:t>
      </w:r>
      <w:r w:rsidR="00DC3645">
        <w:rPr>
          <w:rStyle w:val="FontStyle15"/>
          <w:sz w:val="28"/>
          <w:szCs w:val="28"/>
        </w:rPr>
        <w:t>1</w:t>
      </w:r>
      <w:r w:rsidRPr="00557711">
        <w:rPr>
          <w:rStyle w:val="FontStyle15"/>
          <w:sz w:val="28"/>
          <w:szCs w:val="28"/>
        </w:rPr>
        <w:t xml:space="preserve"> квартале 20</w:t>
      </w:r>
      <w:r w:rsidR="003A76A0">
        <w:rPr>
          <w:rStyle w:val="FontStyle15"/>
          <w:sz w:val="28"/>
          <w:szCs w:val="28"/>
        </w:rPr>
        <w:t>2</w:t>
      </w:r>
      <w:r w:rsidR="00DC3645">
        <w:rPr>
          <w:rStyle w:val="FontStyle15"/>
          <w:sz w:val="28"/>
          <w:szCs w:val="28"/>
        </w:rPr>
        <w:t>3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DC3645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 (</w:t>
      </w:r>
      <w:r w:rsidR="00DC3645">
        <w:rPr>
          <w:rStyle w:val="FontStyle15"/>
          <w:sz w:val="28"/>
          <w:szCs w:val="28"/>
        </w:rPr>
        <w:t xml:space="preserve"> 62,5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DC3645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(</w:t>
      </w:r>
      <w:r w:rsidR="00DC3645">
        <w:rPr>
          <w:rStyle w:val="FontStyle15"/>
          <w:sz w:val="28"/>
          <w:szCs w:val="28"/>
        </w:rPr>
        <w:t>37,5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3A76A0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B1FC1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от Граждан -</w:t>
      </w:r>
      <w:r w:rsidR="00DC3645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DC364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DC364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DC3645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</w:t>
      </w:r>
      <w:r w:rsidR="005F3704">
        <w:rPr>
          <w:rStyle w:val="FontStyle15"/>
          <w:sz w:val="28"/>
          <w:szCs w:val="28"/>
        </w:rPr>
        <w:t>(</w:t>
      </w:r>
      <w:r w:rsidR="00DC3645">
        <w:rPr>
          <w:rStyle w:val="FontStyle15"/>
          <w:sz w:val="28"/>
          <w:szCs w:val="28"/>
        </w:rPr>
        <w:t>75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5F3704">
        <w:rPr>
          <w:rStyle w:val="FontStyle15"/>
          <w:sz w:val="28"/>
          <w:szCs w:val="28"/>
        </w:rPr>
        <w:t>2</w:t>
      </w:r>
      <w:r>
        <w:rPr>
          <w:rStyle w:val="FontStyle15"/>
          <w:sz w:val="28"/>
          <w:szCs w:val="28"/>
        </w:rPr>
        <w:t xml:space="preserve"> (</w:t>
      </w:r>
      <w:r w:rsidR="00DC3645">
        <w:rPr>
          <w:rStyle w:val="FontStyle15"/>
          <w:sz w:val="28"/>
          <w:szCs w:val="28"/>
        </w:rPr>
        <w:t>25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Анализ поступления в</w:t>
      </w:r>
      <w:r w:rsidR="00DC3645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</w:t>
      </w:r>
      <w:r w:rsidR="00DC3645">
        <w:rPr>
          <w:rStyle w:val="FontStyle15"/>
          <w:sz w:val="28"/>
          <w:szCs w:val="28"/>
        </w:rPr>
        <w:t>2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4B1FC1">
        <w:rPr>
          <w:rStyle w:val="FontStyle15"/>
          <w:sz w:val="28"/>
          <w:szCs w:val="28"/>
        </w:rPr>
        <w:t>2</w:t>
      </w:r>
      <w:r w:rsidR="005F3704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="00DC3645">
        <w:rPr>
          <w:rStyle w:val="FontStyle15"/>
          <w:sz w:val="28"/>
          <w:szCs w:val="28"/>
        </w:rPr>
        <w:t>5</w:t>
      </w:r>
      <w:r w:rsidR="005F3704" w:rsidRPr="007E6A97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DC3645">
        <w:rPr>
          <w:rStyle w:val="FontStyle15"/>
          <w:sz w:val="28"/>
          <w:szCs w:val="28"/>
        </w:rPr>
        <w:t>62,5</w:t>
      </w:r>
      <w:r w:rsidR="004B1FC1">
        <w:rPr>
          <w:rStyle w:val="FontStyle15"/>
          <w:sz w:val="28"/>
          <w:szCs w:val="28"/>
        </w:rPr>
        <w:t>%</w:t>
      </w:r>
      <w:r w:rsidRPr="007E6A97">
        <w:rPr>
          <w:rStyle w:val="FontStyle15"/>
          <w:sz w:val="28"/>
          <w:szCs w:val="28"/>
        </w:rPr>
        <w:t>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DC3645">
        <w:rPr>
          <w:rStyle w:val="FontStyle15"/>
          <w:sz w:val="28"/>
          <w:szCs w:val="28"/>
        </w:rPr>
        <w:t>1</w:t>
      </w:r>
      <w:r w:rsidR="003F0AFC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68389F">
        <w:rPr>
          <w:rStyle w:val="FontStyle15"/>
          <w:sz w:val="28"/>
          <w:szCs w:val="28"/>
        </w:rPr>
        <w:t>12,5</w:t>
      </w:r>
      <w:r w:rsidR="00526F7E" w:rsidRPr="007E6A97">
        <w:rPr>
          <w:rStyle w:val="FontStyle15"/>
          <w:sz w:val="28"/>
          <w:szCs w:val="28"/>
        </w:rPr>
        <w:t>%)</w:t>
      </w:r>
    </w:p>
    <w:p w:rsidR="003F0AFC" w:rsidRDefault="003F0AF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Другие регионы РФ -2 (</w:t>
      </w:r>
      <w:r w:rsidR="0068389F">
        <w:rPr>
          <w:rStyle w:val="FontStyle15"/>
          <w:sz w:val="28"/>
          <w:szCs w:val="28"/>
        </w:rPr>
        <w:t>25</w:t>
      </w:r>
      <w:r>
        <w:rPr>
          <w:rStyle w:val="FontStyle15"/>
          <w:sz w:val="28"/>
          <w:szCs w:val="28"/>
        </w:rPr>
        <w:t>%)</w:t>
      </w:r>
    </w:p>
    <w:p w:rsidR="004B1FC1" w:rsidRDefault="004B1FC1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В</w:t>
      </w:r>
      <w:r w:rsidR="0068389F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 </w:t>
      </w:r>
      <w:r w:rsidR="0068389F">
        <w:rPr>
          <w:rStyle w:val="FontStyle15"/>
          <w:sz w:val="28"/>
          <w:szCs w:val="28"/>
        </w:rPr>
        <w:t>2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</w:t>
      </w:r>
      <w:r w:rsidR="004B1FC1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68389F">
        <w:rPr>
          <w:rStyle w:val="FontStyle15"/>
          <w:sz w:val="28"/>
          <w:szCs w:val="28"/>
        </w:rPr>
        <w:t>8</w:t>
      </w:r>
      <w:r w:rsidR="00AC457B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68389F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</w:t>
      </w:r>
      <w:r w:rsidR="00232C6C">
        <w:rPr>
          <w:rStyle w:val="FontStyle15"/>
          <w:sz w:val="28"/>
          <w:szCs w:val="28"/>
        </w:rPr>
        <w:t>2</w:t>
      </w:r>
      <w:r w:rsidR="0068389F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68389F">
        <w:rPr>
          <w:rStyle w:val="FontStyle15"/>
          <w:sz w:val="28"/>
          <w:szCs w:val="28"/>
        </w:rPr>
        <w:t>1</w:t>
      </w:r>
      <w:r w:rsidR="00067113">
        <w:rPr>
          <w:rStyle w:val="FontStyle15"/>
          <w:sz w:val="28"/>
          <w:szCs w:val="28"/>
        </w:rPr>
        <w:t xml:space="preserve"> </w:t>
      </w:r>
      <w:r w:rsidR="0068389F">
        <w:rPr>
          <w:rStyle w:val="FontStyle15"/>
          <w:sz w:val="28"/>
          <w:szCs w:val="28"/>
        </w:rPr>
        <w:t>ию</w:t>
      </w:r>
      <w:r w:rsidR="00067113">
        <w:rPr>
          <w:rStyle w:val="FontStyle15"/>
          <w:sz w:val="28"/>
          <w:szCs w:val="28"/>
        </w:rPr>
        <w:t xml:space="preserve">ля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</w:t>
      </w:r>
      <w:r w:rsidR="00FC327E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>По результатам рассмотрения обращений граждан в</w:t>
      </w:r>
      <w:r w:rsidR="0068389F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68389F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3F0AFC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68389F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3F0AFC">
        <w:rPr>
          <w:rStyle w:val="FontStyle15"/>
          <w:sz w:val="28"/>
          <w:szCs w:val="28"/>
        </w:rPr>
        <w:t>,</w:t>
      </w:r>
      <w:r w:rsidR="003F0AFC" w:rsidRPr="003F0AFC">
        <w:rPr>
          <w:rStyle w:val="FontStyle15"/>
          <w:sz w:val="28"/>
          <w:szCs w:val="28"/>
        </w:rPr>
        <w:t xml:space="preserve"> </w:t>
      </w:r>
      <w:r w:rsidR="003F0AFC" w:rsidRPr="001149E3">
        <w:rPr>
          <w:rStyle w:val="FontStyle15"/>
          <w:sz w:val="28"/>
          <w:szCs w:val="28"/>
        </w:rPr>
        <w:t xml:space="preserve">что на </w:t>
      </w:r>
      <w:r w:rsidR="003F0AFC">
        <w:rPr>
          <w:rStyle w:val="FontStyle15"/>
          <w:sz w:val="28"/>
          <w:szCs w:val="28"/>
        </w:rPr>
        <w:t xml:space="preserve"> </w:t>
      </w:r>
      <w:r w:rsidR="0068389F">
        <w:rPr>
          <w:rStyle w:val="FontStyle15"/>
          <w:sz w:val="28"/>
          <w:szCs w:val="28"/>
        </w:rPr>
        <w:t>53 % меньше, чем в 1</w:t>
      </w:r>
      <w:r w:rsidR="0068389F" w:rsidRPr="00557711">
        <w:rPr>
          <w:rStyle w:val="FontStyle15"/>
          <w:sz w:val="28"/>
          <w:szCs w:val="28"/>
        </w:rPr>
        <w:t xml:space="preserve"> квартале 20</w:t>
      </w:r>
      <w:r w:rsidR="0068389F">
        <w:rPr>
          <w:rStyle w:val="FontStyle15"/>
          <w:sz w:val="28"/>
          <w:szCs w:val="28"/>
        </w:rPr>
        <w:t>23</w:t>
      </w:r>
      <w:r w:rsidR="0068389F" w:rsidRPr="00557711">
        <w:rPr>
          <w:rStyle w:val="FontStyle15"/>
          <w:sz w:val="28"/>
          <w:szCs w:val="28"/>
        </w:rPr>
        <w:t xml:space="preserve"> года</w:t>
      </w:r>
      <w:r w:rsidR="001E4B6C" w:rsidRPr="007E6A97">
        <w:rPr>
          <w:rStyle w:val="FontStyle15"/>
          <w:sz w:val="28"/>
          <w:szCs w:val="28"/>
        </w:rPr>
        <w:t xml:space="preserve">, из них: письменных - </w:t>
      </w:r>
      <w:r w:rsidR="0068389F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68389F">
        <w:rPr>
          <w:rStyle w:val="FontStyle15"/>
          <w:sz w:val="28"/>
          <w:szCs w:val="28"/>
        </w:rPr>
        <w:t>25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</w:t>
      </w:r>
      <w:r w:rsidR="00232C6C">
        <w:rPr>
          <w:rStyle w:val="FontStyle15"/>
          <w:sz w:val="28"/>
          <w:szCs w:val="28"/>
        </w:rPr>
        <w:t>–</w:t>
      </w:r>
      <w:r w:rsidR="0068389F">
        <w:rPr>
          <w:rStyle w:val="FontStyle15"/>
          <w:sz w:val="28"/>
          <w:szCs w:val="28"/>
        </w:rPr>
        <w:t>6</w:t>
      </w:r>
      <w:r w:rsidR="00232C6C">
        <w:rPr>
          <w:rStyle w:val="FontStyle15"/>
          <w:sz w:val="28"/>
          <w:szCs w:val="28"/>
        </w:rPr>
        <w:t xml:space="preserve"> (</w:t>
      </w:r>
      <w:r w:rsidR="0068389F">
        <w:rPr>
          <w:rStyle w:val="FontStyle15"/>
          <w:sz w:val="28"/>
          <w:szCs w:val="28"/>
        </w:rPr>
        <w:t>75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="0068389F">
        <w:rPr>
          <w:rStyle w:val="FontStyle15"/>
          <w:sz w:val="28"/>
          <w:szCs w:val="28"/>
        </w:rPr>
        <w:t>5</w:t>
      </w:r>
      <w:r w:rsidR="008B42ED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bookmarkStart w:id="0" w:name="_GoBack"/>
      <w:bookmarkEnd w:id="0"/>
      <w:r w:rsidR="0068389F">
        <w:rPr>
          <w:rStyle w:val="FontStyle15"/>
          <w:sz w:val="28"/>
          <w:szCs w:val="28"/>
        </w:rPr>
        <w:t>62</w:t>
      </w:r>
      <w:r w:rsidR="008B42ED">
        <w:rPr>
          <w:rStyle w:val="FontStyle15"/>
          <w:sz w:val="28"/>
          <w:szCs w:val="28"/>
        </w:rPr>
        <w:t>,</w:t>
      </w:r>
      <w:r w:rsidR="0068389F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232C6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FC327E">
        <w:rPr>
          <w:rStyle w:val="FontStyle15"/>
          <w:sz w:val="28"/>
          <w:szCs w:val="28"/>
        </w:rPr>
        <w:t>0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</w:t>
      </w:r>
      <w:r w:rsidR="00ED0C7B">
        <w:rPr>
          <w:sz w:val="28"/>
          <w:szCs w:val="28"/>
        </w:rPr>
        <w:t xml:space="preserve">-0 </w:t>
      </w:r>
      <w:r w:rsidRPr="00661C11">
        <w:rPr>
          <w:sz w:val="28"/>
          <w:szCs w:val="28"/>
        </w:rPr>
        <w:t>(</w:t>
      </w:r>
      <w:r w:rsidR="00ED0C7B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госуслуга" </w:t>
      </w:r>
      <w:r w:rsidR="0068389F">
        <w:rPr>
          <w:sz w:val="28"/>
          <w:szCs w:val="28"/>
        </w:rPr>
        <w:t>– 3(37,5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68389F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68389F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(100%).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68389F">
        <w:rPr>
          <w:rStyle w:val="FontStyle15"/>
          <w:sz w:val="28"/>
          <w:szCs w:val="28"/>
        </w:rPr>
        <w:t xml:space="preserve"> 5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68389F">
        <w:rPr>
          <w:rStyle w:val="FontStyle15"/>
          <w:sz w:val="28"/>
          <w:szCs w:val="28"/>
        </w:rPr>
        <w:t>62,5</w:t>
      </w:r>
      <w:r w:rsidR="001E4B6C" w:rsidRPr="001149E3">
        <w:rPr>
          <w:rStyle w:val="FontStyle15"/>
          <w:sz w:val="28"/>
          <w:szCs w:val="28"/>
        </w:rPr>
        <w:t>%);</w:t>
      </w:r>
      <w:r w:rsidR="0068389F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68389F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68389F">
        <w:rPr>
          <w:rStyle w:val="FontStyle15"/>
          <w:sz w:val="28"/>
          <w:szCs w:val="28"/>
        </w:rPr>
        <w:t>3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68389F">
        <w:rPr>
          <w:rStyle w:val="FontStyle15"/>
          <w:sz w:val="28"/>
          <w:szCs w:val="28"/>
        </w:rPr>
        <w:t>37,5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68389F">
        <w:rPr>
          <w:rStyle w:val="FontStyle15"/>
          <w:sz w:val="28"/>
          <w:szCs w:val="28"/>
        </w:rPr>
        <w:t xml:space="preserve">о 2 </w:t>
      </w:r>
      <w:r w:rsidRPr="001149E3">
        <w:rPr>
          <w:rStyle w:val="FontStyle15"/>
          <w:sz w:val="28"/>
          <w:szCs w:val="28"/>
        </w:rPr>
        <w:t xml:space="preserve"> квартале 20</w:t>
      </w:r>
      <w:r w:rsidR="00FC327E">
        <w:rPr>
          <w:rStyle w:val="FontStyle15"/>
          <w:sz w:val="28"/>
          <w:szCs w:val="28"/>
        </w:rPr>
        <w:t>2</w:t>
      </w:r>
      <w:r w:rsidR="008B42ED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B1" w:rsidRDefault="00744DB1">
      <w:r>
        <w:separator/>
      </w:r>
    </w:p>
  </w:endnote>
  <w:endnote w:type="continuationSeparator" w:id="1">
    <w:p w:rsidR="00744DB1" w:rsidRDefault="0074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B1" w:rsidRDefault="00744DB1">
      <w:r>
        <w:separator/>
      </w:r>
    </w:p>
  </w:footnote>
  <w:footnote w:type="continuationSeparator" w:id="1">
    <w:p w:rsidR="00744DB1" w:rsidRDefault="00744DB1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402C99">
    <w:pPr>
      <w:pStyle w:val="a7"/>
      <w:jc w:val="center"/>
    </w:pPr>
    <w:r>
      <w:fldChar w:fldCharType="begin"/>
    </w:r>
    <w:r w:rsidR="004D4AC5">
      <w:instrText xml:space="preserve"> PAGE   \* MERGEFORMAT </w:instrText>
    </w:r>
    <w:r>
      <w:fldChar w:fldCharType="separate"/>
    </w:r>
    <w:r w:rsidR="0068389F">
      <w:rPr>
        <w:noProof/>
      </w:rPr>
      <w:t>2</w:t>
    </w:r>
    <w:r>
      <w:rPr>
        <w:noProof/>
      </w:rPr>
      <w:fldChar w:fldCharType="end"/>
    </w:r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32114"/>
    <w:rsid w:val="00032E9F"/>
    <w:rsid w:val="00067113"/>
    <w:rsid w:val="00072451"/>
    <w:rsid w:val="00096845"/>
    <w:rsid w:val="000A5566"/>
    <w:rsid w:val="001149E3"/>
    <w:rsid w:val="001C0F96"/>
    <w:rsid w:val="001C306F"/>
    <w:rsid w:val="001C64FC"/>
    <w:rsid w:val="001E4B6C"/>
    <w:rsid w:val="00232C6C"/>
    <w:rsid w:val="00236EFB"/>
    <w:rsid w:val="00271704"/>
    <w:rsid w:val="002C3C9A"/>
    <w:rsid w:val="0032694F"/>
    <w:rsid w:val="00354BA1"/>
    <w:rsid w:val="003A76A0"/>
    <w:rsid w:val="003C0C6F"/>
    <w:rsid w:val="003F0AFC"/>
    <w:rsid w:val="003F726A"/>
    <w:rsid w:val="00402C99"/>
    <w:rsid w:val="0043032A"/>
    <w:rsid w:val="004739C8"/>
    <w:rsid w:val="004919CC"/>
    <w:rsid w:val="004B1FC1"/>
    <w:rsid w:val="004D4AC5"/>
    <w:rsid w:val="00526F7E"/>
    <w:rsid w:val="00557711"/>
    <w:rsid w:val="005F3704"/>
    <w:rsid w:val="00661C11"/>
    <w:rsid w:val="00665C3A"/>
    <w:rsid w:val="0068389F"/>
    <w:rsid w:val="007118DD"/>
    <w:rsid w:val="00713C90"/>
    <w:rsid w:val="00733A60"/>
    <w:rsid w:val="00741EAC"/>
    <w:rsid w:val="00744DB1"/>
    <w:rsid w:val="007859DA"/>
    <w:rsid w:val="007E6A97"/>
    <w:rsid w:val="0088522E"/>
    <w:rsid w:val="008A3638"/>
    <w:rsid w:val="008B42ED"/>
    <w:rsid w:val="008C6085"/>
    <w:rsid w:val="00974B8A"/>
    <w:rsid w:val="009D1279"/>
    <w:rsid w:val="00A50CA2"/>
    <w:rsid w:val="00AC457B"/>
    <w:rsid w:val="00AE677B"/>
    <w:rsid w:val="00B25A2E"/>
    <w:rsid w:val="00B73A63"/>
    <w:rsid w:val="00C44B04"/>
    <w:rsid w:val="00C72D39"/>
    <w:rsid w:val="00CA344A"/>
    <w:rsid w:val="00D80969"/>
    <w:rsid w:val="00DC3645"/>
    <w:rsid w:val="00ED0C7B"/>
    <w:rsid w:val="00ED60A7"/>
    <w:rsid w:val="00F16AA8"/>
    <w:rsid w:val="00F36AA8"/>
    <w:rsid w:val="00F36F22"/>
    <w:rsid w:val="00F85EB3"/>
    <w:rsid w:val="00FC327E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p39_SemenovaNF</dc:creator>
  <cp:lastModifiedBy>p39_NicolaevaSV</cp:lastModifiedBy>
  <cp:revision>13</cp:revision>
  <cp:lastPrinted>2021-04-05T13:24:00Z</cp:lastPrinted>
  <dcterms:created xsi:type="dcterms:W3CDTF">2020-04-24T11:58:00Z</dcterms:created>
  <dcterms:modified xsi:type="dcterms:W3CDTF">2023-07-06T13:00:00Z</dcterms:modified>
</cp:coreProperties>
</file>